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76EE" w14:textId="77777777" w:rsidR="00B53F66" w:rsidRDefault="00B53F66" w:rsidP="00B53F66">
      <w:pPr>
        <w:spacing w:after="0" w:line="360" w:lineRule="auto"/>
        <w:jc w:val="right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Poznań 12.04. 2024</w:t>
      </w:r>
    </w:p>
    <w:p w14:paraId="6F9A7637" w14:textId="77777777" w:rsidR="00B53F66" w:rsidRDefault="00B53F66" w:rsidP="00B53F66">
      <w:pPr>
        <w:spacing w:after="0" w:line="360" w:lineRule="auto"/>
        <w:jc w:val="center"/>
        <w:rPr>
          <w:rFonts w:ascii="Cambria" w:hAnsi="Cambria"/>
          <w:sz w:val="24"/>
          <w:szCs w:val="24"/>
          <w:lang w:eastAsia="pl-PL"/>
        </w:rPr>
      </w:pPr>
    </w:p>
    <w:p w14:paraId="3466B3C2" w14:textId="6DF87481" w:rsidR="005963D4" w:rsidRDefault="005963D4" w:rsidP="00B53F66">
      <w:pPr>
        <w:spacing w:after="0" w:line="360" w:lineRule="auto"/>
        <w:jc w:val="center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 xml:space="preserve">PRAKTYKI </w:t>
      </w:r>
      <w:r w:rsidR="004365D8">
        <w:rPr>
          <w:rFonts w:ascii="Cambria" w:hAnsi="Cambria"/>
          <w:sz w:val="24"/>
          <w:szCs w:val="24"/>
          <w:lang w:eastAsia="pl-PL"/>
        </w:rPr>
        <w:t xml:space="preserve"> ERASMUS+ 2023/2024</w:t>
      </w:r>
    </w:p>
    <w:p w14:paraId="0ED9AAFB" w14:textId="7E496F82" w:rsidR="004365D8" w:rsidRDefault="004365D8" w:rsidP="00B53F66">
      <w:pPr>
        <w:spacing w:after="0" w:line="360" w:lineRule="auto"/>
        <w:jc w:val="center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>Wydział Historii UAM</w:t>
      </w:r>
    </w:p>
    <w:p w14:paraId="782EAA96" w14:textId="77777777" w:rsidR="004365D8" w:rsidRPr="004365D8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1853AB6B" w14:textId="77777777" w:rsid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365D8">
        <w:rPr>
          <w:rFonts w:ascii="Cambria" w:hAnsi="Cambria"/>
          <w:sz w:val="24"/>
          <w:szCs w:val="24"/>
        </w:rPr>
        <w:t>Podczas stażu za granicą w ramach Erasmusa+ możesz nie tylko poprawić swoje umiejętności komunikacyjne, językowe i międzykulturowe, ale także zdobyć tzw. </w:t>
      </w:r>
      <w:proofErr w:type="spellStart"/>
      <w:r w:rsidRPr="004365D8">
        <w:rPr>
          <w:rFonts w:ascii="Cambria" w:hAnsi="Cambria"/>
          <w:sz w:val="24"/>
          <w:szCs w:val="24"/>
        </w:rPr>
        <w:t>soft</w:t>
      </w:r>
      <w:proofErr w:type="spellEnd"/>
      <w:r w:rsidRPr="004365D8">
        <w:rPr>
          <w:rFonts w:ascii="Cambria" w:hAnsi="Cambria"/>
          <w:sz w:val="24"/>
          <w:szCs w:val="24"/>
        </w:rPr>
        <w:t> </w:t>
      </w:r>
      <w:proofErr w:type="spellStart"/>
      <w:r w:rsidRPr="004365D8">
        <w:rPr>
          <w:rFonts w:ascii="Cambria" w:hAnsi="Cambria"/>
          <w:sz w:val="24"/>
          <w:szCs w:val="24"/>
        </w:rPr>
        <w:t>skills</w:t>
      </w:r>
      <w:proofErr w:type="spellEnd"/>
      <w:r w:rsidRPr="004365D8">
        <w:rPr>
          <w:rFonts w:ascii="Cambria" w:hAnsi="Cambria"/>
          <w:sz w:val="24"/>
          <w:szCs w:val="24"/>
        </w:rPr>
        <w:t>, które są bardzo cenione przez pracodawców, oraz wykształcić w sobie zmysł przedsiębiorczości.</w:t>
      </w:r>
    </w:p>
    <w:p w14:paraId="62E19819" w14:textId="77777777" w:rsidR="004365D8" w:rsidRPr="004365D8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2D542C24" w14:textId="77777777" w:rsidR="005963D4" w:rsidRPr="004365D8" w:rsidRDefault="005963D4" w:rsidP="004365D8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4365D8">
        <w:rPr>
          <w:rFonts w:ascii="Cambria" w:hAnsi="Cambria"/>
          <w:b/>
          <w:bCs/>
          <w:sz w:val="24"/>
          <w:szCs w:val="24"/>
        </w:rPr>
        <w:t>Praktyki Erasmus+ muszą być adekwatne z punktu widzenia kierunku studiów i rozwoju osobistego oraz, w miarę możliwości, być zintegrowane z programem studiów.</w:t>
      </w:r>
    </w:p>
    <w:p w14:paraId="66049F4C" w14:textId="77777777" w:rsidR="005963D4" w:rsidRP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1DFEADC9" w14:textId="03F6A7AC" w:rsidR="00EE1986" w:rsidRPr="004365D8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5963D4">
        <w:rPr>
          <w:rFonts w:ascii="Cambria" w:hAnsi="Cambria"/>
          <w:sz w:val="24"/>
          <w:szCs w:val="24"/>
          <w:lang w:eastAsia="pl-PL"/>
        </w:rPr>
        <w:t xml:space="preserve">Wydział </w:t>
      </w:r>
      <w:r w:rsidRPr="004365D8">
        <w:rPr>
          <w:rFonts w:ascii="Cambria" w:hAnsi="Cambria"/>
          <w:sz w:val="24"/>
          <w:szCs w:val="24"/>
        </w:rPr>
        <w:t>Historii</w:t>
      </w:r>
      <w:r w:rsidRPr="005963D4">
        <w:rPr>
          <w:rFonts w:ascii="Cambria" w:hAnsi="Cambria"/>
          <w:sz w:val="24"/>
          <w:szCs w:val="24"/>
          <w:lang w:eastAsia="pl-PL"/>
        </w:rPr>
        <w:t xml:space="preserve"> nie ma podpisanych umów z przedsiębiorcami, dlatego </w:t>
      </w:r>
      <w:r w:rsidR="004365D8">
        <w:rPr>
          <w:rFonts w:ascii="Cambria" w:hAnsi="Cambria"/>
          <w:sz w:val="24"/>
          <w:szCs w:val="24"/>
          <w:lang w:eastAsia="pl-PL"/>
        </w:rPr>
        <w:t>p</w:t>
      </w:r>
      <w:r w:rsidR="00EE1986" w:rsidRPr="004365D8">
        <w:rPr>
          <w:rFonts w:ascii="Cambria" w:hAnsi="Cambria"/>
          <w:sz w:val="24"/>
          <w:szCs w:val="24"/>
        </w:rPr>
        <w:t>raktyki Erasmus+ musisz zorganizować we własnym zakresie. Możesz to zrobić np. przez email do potencjalnego pracodawcy.</w:t>
      </w:r>
    </w:p>
    <w:p w14:paraId="630AE587" w14:textId="4E5DC4D2" w:rsidR="005963D4" w:rsidRP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341453E5" w14:textId="7B4CB799" w:rsid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 xml:space="preserve">Jednocześnie informujemy, że corocznie </w:t>
      </w:r>
      <w:r w:rsidRPr="004365D8">
        <w:rPr>
          <w:rFonts w:ascii="Cambria" w:hAnsi="Cambria"/>
          <w:sz w:val="24"/>
          <w:szCs w:val="24"/>
        </w:rPr>
        <w:t>WH</w:t>
      </w:r>
      <w:r w:rsidRPr="005963D4">
        <w:rPr>
          <w:rFonts w:ascii="Cambria" w:hAnsi="Cambria"/>
          <w:sz w:val="24"/>
          <w:szCs w:val="24"/>
          <w:lang w:eastAsia="pl-PL"/>
        </w:rPr>
        <w:t xml:space="preserve"> dysponuje tylko </w:t>
      </w:r>
      <w:r w:rsidRPr="004365D8">
        <w:rPr>
          <w:rFonts w:ascii="Cambria" w:hAnsi="Cambria"/>
          <w:sz w:val="24"/>
          <w:szCs w:val="24"/>
        </w:rPr>
        <w:t>kilkoma</w:t>
      </w:r>
      <w:r w:rsidRPr="005963D4">
        <w:rPr>
          <w:rFonts w:ascii="Cambria" w:hAnsi="Cambria"/>
          <w:sz w:val="24"/>
          <w:szCs w:val="24"/>
          <w:lang w:eastAsia="pl-PL"/>
        </w:rPr>
        <w:t xml:space="preserve"> miejscami na praktyki zawodowe w ramach Erasmus+ i w związku z tym nie wszystkim osobom, które indywidualnie postarają się o kontakt z pracodawcą będziemy mogli zapewnić finansowanie</w:t>
      </w:r>
      <w:r w:rsidR="004365D8">
        <w:rPr>
          <w:rFonts w:ascii="Cambria" w:hAnsi="Cambria"/>
          <w:sz w:val="24"/>
          <w:szCs w:val="24"/>
          <w:lang w:eastAsia="pl-PL"/>
        </w:rPr>
        <w:t>!</w:t>
      </w:r>
    </w:p>
    <w:p w14:paraId="48215451" w14:textId="702ECD35" w:rsidR="004365D8" w:rsidRPr="008A2F05" w:rsidRDefault="004365D8" w:rsidP="004365D8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W tym roku nasz Wydział dysponuje </w:t>
      </w:r>
      <w:r w:rsidRPr="008A2F05">
        <w:rPr>
          <w:rFonts w:ascii="Cambria" w:hAnsi="Cambria"/>
          <w:b/>
          <w:bCs/>
          <w:sz w:val="24"/>
          <w:szCs w:val="24"/>
          <w:lang w:eastAsia="pl-PL"/>
        </w:rPr>
        <w:t xml:space="preserve">ogólną kwotą </w:t>
      </w:r>
      <w:r w:rsidR="008A2F05" w:rsidRPr="008A2F05">
        <w:rPr>
          <w:rFonts w:ascii="Cambria" w:hAnsi="Cambria"/>
          <w:b/>
          <w:bCs/>
          <w:sz w:val="24"/>
          <w:szCs w:val="24"/>
          <w:lang w:eastAsia="pl-PL"/>
        </w:rPr>
        <w:t>2400 EUR</w:t>
      </w:r>
      <w:r w:rsidR="008A2F05">
        <w:rPr>
          <w:rFonts w:ascii="Cambria" w:hAnsi="Cambria"/>
          <w:b/>
          <w:bCs/>
          <w:sz w:val="24"/>
          <w:szCs w:val="24"/>
          <w:lang w:eastAsia="pl-PL"/>
        </w:rPr>
        <w:t xml:space="preserve"> (czyli 1 staż 2 lub 3 miesięczny w zależności od kraju , patrz finansowanie)</w:t>
      </w:r>
    </w:p>
    <w:p w14:paraId="0F8F1A68" w14:textId="77777777" w:rsidR="004365D8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6D47678C" w14:textId="77777777" w:rsidR="004365D8" w:rsidRPr="005963D4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0AE34898" w14:textId="20BDAEB4" w:rsidR="005963D4" w:rsidRPr="00B53F66" w:rsidRDefault="005963D4" w:rsidP="00B53F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B53F66">
        <w:rPr>
          <w:rFonts w:ascii="Cambria" w:hAnsi="Cambria"/>
          <w:b/>
          <w:bCs/>
          <w:sz w:val="24"/>
          <w:szCs w:val="24"/>
          <w:lang w:eastAsia="pl-PL"/>
        </w:rPr>
        <w:t>OGÓLNE ZASADY PROGRAMU:</w:t>
      </w:r>
    </w:p>
    <w:p w14:paraId="1E452E1E" w14:textId="77777777" w:rsidR="008A2F05" w:rsidRPr="005963D4" w:rsidRDefault="008A2F05" w:rsidP="004365D8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eastAsia="pl-PL"/>
        </w:rPr>
      </w:pPr>
    </w:p>
    <w:p w14:paraId="3B8646D4" w14:textId="3EAC4E02" w:rsidR="005963D4" w:rsidRPr="008A2F05" w:rsidRDefault="005963D4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>Można odbyć praktykę w instytucji, która znajduje się i jest</w:t>
      </w:r>
      <w:r w:rsidRPr="008A2F05">
        <w:rPr>
          <w:rFonts w:ascii="Cambria" w:hAnsi="Cambria"/>
          <w:sz w:val="24"/>
          <w:szCs w:val="24"/>
        </w:rPr>
        <w:t xml:space="preserve"> </w:t>
      </w:r>
      <w:r w:rsidRPr="008A2F05">
        <w:rPr>
          <w:rFonts w:ascii="Cambria" w:hAnsi="Cambria"/>
          <w:sz w:val="24"/>
          <w:szCs w:val="24"/>
        </w:rPr>
        <w:t>zarejestrowana w jednym z krajów UE lub kraju stowarzyszonym z programem (Lichtenstein, Islandia, Macedonia Północna, Norwegia, Serbia, Turcja).</w:t>
      </w:r>
    </w:p>
    <w:p w14:paraId="2B20ED9A" w14:textId="77777777" w:rsidR="008A2F05" w:rsidRPr="004365D8" w:rsidRDefault="008A2F05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4B307F14" w14:textId="1E880805" w:rsidR="008A2F05" w:rsidRPr="008A2F05" w:rsidRDefault="005963D4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  <w:lang w:val="en-GB"/>
        </w:rPr>
      </w:pPr>
      <w:r w:rsidRPr="008A2F05">
        <w:rPr>
          <w:rFonts w:ascii="Cambria" w:hAnsi="Cambria"/>
          <w:b/>
          <w:bCs/>
          <w:sz w:val="24"/>
          <w:szCs w:val="24"/>
        </w:rPr>
        <w:lastRenderedPageBreak/>
        <w:t>Nie można</w:t>
      </w:r>
      <w:r w:rsidRPr="008A2F05">
        <w:rPr>
          <w:rFonts w:ascii="Cambria" w:hAnsi="Cambria"/>
          <w:sz w:val="24"/>
          <w:szCs w:val="24"/>
        </w:rPr>
        <w:t xml:space="preserve"> odbyć praktyk w instytucji unijnej, w instytucji odpowiedzialnej za zarządzanie unijnymi programami, ani w polskich placówkach dyplomatycznych za granicą. </w:t>
      </w:r>
    </w:p>
    <w:p w14:paraId="7A8DC168" w14:textId="77777777" w:rsidR="008A2F05" w:rsidRPr="008A2F05" w:rsidRDefault="005963D4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 xml:space="preserve">Praktyka powinna być związana ze studiowanym kierunkiem. </w:t>
      </w:r>
    </w:p>
    <w:p w14:paraId="2EBF6E50" w14:textId="77777777" w:rsidR="008A2F05" w:rsidRPr="008A2F05" w:rsidRDefault="008A2F05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>Minimalny okres trwania zagranicznej praktyki w ramach programu Erasmus+ wynosi 2 miesiące (60 dni). Maksymalny okres finansowania na realizację praktyki wynosi 6 miesięcy (180 dni). W programie Erasmus+ miesiąc liczony jest jako 30 dni.</w:t>
      </w:r>
    </w:p>
    <w:p w14:paraId="58EEE981" w14:textId="13DAEF85" w:rsidR="005963D4" w:rsidRPr="008A2F05" w:rsidRDefault="005963D4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>Okres  mobilności wlicza się do 12-miesiecznego  „kapitału wyjazdowego” przypisanego do danego cyklu studiów.</w:t>
      </w:r>
    </w:p>
    <w:p w14:paraId="4F315C4D" w14:textId="77777777" w:rsidR="008A2F05" w:rsidRPr="008A2F05" w:rsidRDefault="00EE1986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 xml:space="preserve">Aby złożyć wniosek należy </w:t>
      </w:r>
      <w:r w:rsidRPr="008A2F05">
        <w:rPr>
          <w:rFonts w:ascii="Cambria" w:hAnsi="Cambria"/>
          <w:sz w:val="24"/>
          <w:szCs w:val="24"/>
        </w:rPr>
        <w:t xml:space="preserve"> mieć zaliczony ostatni semestr/rok studiów poprzedzających wyjazd oraz ukończony pierwszego roku studiów.</w:t>
      </w:r>
    </w:p>
    <w:p w14:paraId="73866761" w14:textId="5ADD615D" w:rsidR="00EE1986" w:rsidRPr="008A2F05" w:rsidRDefault="00EE1986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</w:rPr>
        <w:t>Nie możesz przebywać na urlopie dziekańskim lub na stypendium Programu Erasmus+ Studia.</w:t>
      </w:r>
    </w:p>
    <w:p w14:paraId="3BC17EBC" w14:textId="2A7D96B0" w:rsidR="005963D4" w:rsidRPr="008A2F05" w:rsidRDefault="005963D4" w:rsidP="008A2F0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8A2F05">
        <w:rPr>
          <w:rFonts w:ascii="Cambria" w:hAnsi="Cambria"/>
          <w:sz w:val="24"/>
          <w:szCs w:val="24"/>
          <w:lang w:eastAsia="pl-PL"/>
        </w:rPr>
        <w:t>Aby ubiegać się o wyjazd na praktykę Erasmusa musisz znać język obcy w takim stopniu, aby móc brać aktywny udział w działalności zagranicznej instytucji</w:t>
      </w:r>
      <w:r w:rsidRPr="008A2F05">
        <w:rPr>
          <w:rFonts w:ascii="Cambria" w:hAnsi="Cambria"/>
          <w:sz w:val="24"/>
          <w:szCs w:val="24"/>
        </w:rPr>
        <w:t>!</w:t>
      </w:r>
    </w:p>
    <w:p w14:paraId="510EDA94" w14:textId="77777777" w:rsidR="00EE1986" w:rsidRPr="004365D8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A0A31EB" w14:textId="6C818E58" w:rsidR="00EE1986" w:rsidRPr="00B53F66" w:rsidRDefault="00EE1986" w:rsidP="00B53F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B53F66">
        <w:rPr>
          <w:rFonts w:ascii="Cambria" w:hAnsi="Cambria"/>
          <w:b/>
          <w:bCs/>
          <w:sz w:val="24"/>
          <w:szCs w:val="24"/>
        </w:rPr>
        <w:t>FINANSOWANIE:</w:t>
      </w:r>
    </w:p>
    <w:p w14:paraId="4210F402" w14:textId="77777777" w:rsidR="00EE1986" w:rsidRPr="004365D8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63D3E8DB" w14:textId="5399102B" w:rsidR="00B53F66" w:rsidRDefault="00B53F6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  <w:lang w:eastAsia="pl-PL"/>
        </w:rPr>
        <w:t xml:space="preserve">W roku 2023/2024 WH dysponuje kwotą </w:t>
      </w:r>
      <w:r w:rsidRPr="008A2F05">
        <w:rPr>
          <w:rFonts w:ascii="Cambria" w:hAnsi="Cambria"/>
          <w:b/>
          <w:bCs/>
          <w:sz w:val="24"/>
          <w:szCs w:val="24"/>
          <w:lang w:eastAsia="pl-PL"/>
        </w:rPr>
        <w:t>2400 EUR</w:t>
      </w:r>
      <w:r w:rsidRPr="005963D4">
        <w:rPr>
          <w:rFonts w:ascii="Cambria" w:hAnsi="Cambria"/>
          <w:sz w:val="24"/>
          <w:szCs w:val="24"/>
          <w:lang w:eastAsia="pl-PL"/>
        </w:rPr>
        <w:t xml:space="preserve"> </w:t>
      </w:r>
      <w:r>
        <w:rPr>
          <w:rFonts w:ascii="Cambria" w:hAnsi="Cambria"/>
          <w:sz w:val="24"/>
          <w:szCs w:val="24"/>
          <w:lang w:eastAsia="pl-PL"/>
        </w:rPr>
        <w:t>.</w:t>
      </w:r>
    </w:p>
    <w:p w14:paraId="11C40E3C" w14:textId="6E6CED2E" w:rsidR="005963D4" w:rsidRP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>Każdy zakwalifikowany do wyjazdu Uczestnik mobilności (student, doktorant, a w przypadku wyjazdu na praktyki również „niedawny absolwent”*) otrzyma od Uczelni następujące finansowanie:</w:t>
      </w:r>
    </w:p>
    <w:p w14:paraId="2962D104" w14:textId="77777777" w:rsidR="005963D4" w:rsidRP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>Indywidualne wsparcie na pokrycie kosztów związanych z podróżą i pobytem według następujących miesięcznych stawek miesięcznych w roku akademickim 2023/2024:</w:t>
      </w:r>
    </w:p>
    <w:p w14:paraId="4EF9494A" w14:textId="77777777" w:rsidR="005963D4" w:rsidRP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>GRUPA 1 –  Dania, Finlandia, Irlandia, Islandia, Lichtenstein, Luksemburg, Norwegia, Szwecja, Austria, Belgia, Cypr, Francja, Grecja, Hiszpania, Niderlandy, Malta, Niemcy, Portugalia, Włochy – praktyki: 820 EUR/miesiąc</w:t>
      </w:r>
    </w:p>
    <w:p w14:paraId="4C7D769F" w14:textId="77777777" w:rsidR="005963D4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>GRUPA 2 – Bułgaria, Chorwacja, Czechy,  Estonia, Macedonia Północna,  Litwa, Łotwa, Rumunia, Serbia, Słowacja, Słowenia, Turcja, Węgry,– studia:  praktyki: 750 EUR/miesiąc</w:t>
      </w:r>
    </w:p>
    <w:p w14:paraId="22C5251F" w14:textId="77777777" w:rsidR="00B53F66" w:rsidRPr="005963D4" w:rsidRDefault="00B53F6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5CF93C6F" w14:textId="57517EBA" w:rsidR="005963D4" w:rsidRPr="004365D8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365D8">
        <w:rPr>
          <w:rFonts w:ascii="Cambria" w:hAnsi="Cambria"/>
          <w:sz w:val="24"/>
          <w:szCs w:val="24"/>
        </w:rPr>
        <w:lastRenderedPageBreak/>
        <w:t>Zgodnie z zasadami programu Erasmus+ instytucja przyjmująca na praktykę może, ale nie musi wypłacać mu wynagrodzenia. Sprawę tę reguluje ewentualna odrębna umowa między Tobą a przedsiębiorstwem przyjmującym go na praktykę.</w:t>
      </w:r>
    </w:p>
    <w:p w14:paraId="444F3C0B" w14:textId="77777777" w:rsidR="005963D4" w:rsidRPr="004365D8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365D8">
        <w:rPr>
          <w:rFonts w:ascii="Cambria" w:hAnsi="Cambria"/>
          <w:sz w:val="24"/>
          <w:szCs w:val="24"/>
        </w:rPr>
        <w:t>Więcej informacji NA STRONIE:</w:t>
      </w:r>
    </w:p>
    <w:p w14:paraId="6A6533B3" w14:textId="3F4FF8A7" w:rsidR="005963D4" w:rsidRPr="004365D8" w:rsidRDefault="005963D4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365D8">
        <w:rPr>
          <w:rFonts w:ascii="Cambria" w:hAnsi="Cambria"/>
          <w:sz w:val="24"/>
          <w:szCs w:val="24"/>
        </w:rPr>
        <w:t xml:space="preserve"> </w:t>
      </w:r>
      <w:hyperlink r:id="rId5" w:history="1">
        <w:r w:rsidRPr="004365D8">
          <w:rPr>
            <w:rStyle w:val="Hipercze"/>
            <w:rFonts w:ascii="Cambria" w:hAnsi="Cambria"/>
            <w:sz w:val="24"/>
            <w:szCs w:val="24"/>
            <w:lang w:eastAsia="pl-PL"/>
          </w:rPr>
          <w:t>https://erasmus.amu.edu.pl/wyjazdy-studentow/praktyki</w:t>
        </w:r>
      </w:hyperlink>
    </w:p>
    <w:p w14:paraId="7C31BDE2" w14:textId="563558B5" w:rsidR="005963D4" w:rsidRPr="00B53F66" w:rsidRDefault="00EE1986" w:rsidP="00B53F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B53F66">
        <w:rPr>
          <w:rFonts w:ascii="Cambria" w:hAnsi="Cambria"/>
          <w:b/>
          <w:bCs/>
          <w:sz w:val="24"/>
          <w:szCs w:val="24"/>
        </w:rPr>
        <w:t>REKRUTACJA:</w:t>
      </w:r>
    </w:p>
    <w:p w14:paraId="112E3D0A" w14:textId="53501021" w:rsidR="00EE1986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4365D8">
        <w:rPr>
          <w:rFonts w:ascii="Cambria" w:hAnsi="Cambria"/>
          <w:sz w:val="24"/>
          <w:szCs w:val="24"/>
        </w:rPr>
        <w:t>Dokumenty należy złożyć do 26 maja b.r.</w:t>
      </w:r>
      <w:r w:rsidR="00B53F66">
        <w:rPr>
          <w:rFonts w:ascii="Cambria" w:hAnsi="Cambria"/>
          <w:sz w:val="24"/>
          <w:szCs w:val="24"/>
        </w:rPr>
        <w:t xml:space="preserve"> (włącznie)</w:t>
      </w:r>
    </w:p>
    <w:p w14:paraId="0CB0CBD3" w14:textId="59A7D706" w:rsidR="00B53F66" w:rsidRPr="00EE1986" w:rsidRDefault="00B53F6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>
        <w:rPr>
          <w:rFonts w:ascii="Cambria" w:hAnsi="Cambria"/>
          <w:sz w:val="24"/>
          <w:szCs w:val="24"/>
        </w:rPr>
        <w:t>Wymagane dokumenty:</w:t>
      </w:r>
    </w:p>
    <w:p w14:paraId="35E85B36" w14:textId="0BF3FC7C" w:rsidR="00EE1986" w:rsidRPr="00B53F66" w:rsidRDefault="00EE1986" w:rsidP="00B53F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Zaświadczenie o średniej ocen, do pobrania w Biurze Obsługi Studentów;</w:t>
      </w:r>
    </w:p>
    <w:p w14:paraId="2DFFF166" w14:textId="61B73B22" w:rsidR="00EE1986" w:rsidRPr="00B53F66" w:rsidRDefault="00EE1986" w:rsidP="00B53F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Wypełniony </w:t>
      </w:r>
      <w:r w:rsidRPr="00B53F66">
        <w:rPr>
          <w:rFonts w:ascii="Cambria" w:hAnsi="Cambria"/>
          <w:sz w:val="24"/>
          <w:szCs w:val="24"/>
        </w:rPr>
        <w:t>kwestionariusz kandydata ( w załączniku)</w:t>
      </w:r>
    </w:p>
    <w:p w14:paraId="4EDC942B" w14:textId="6718B506" w:rsidR="00EE1986" w:rsidRPr="00B53F66" w:rsidRDefault="00EE1986" w:rsidP="00B53F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 xml:space="preserve">Dokument potwierdzający znajomość języka kraju odbywania stażu lub języka, w którym odbywana będzie praktykę (np. certyfikat językowy, zaświadczenie ze szkoły językowej, </w:t>
      </w:r>
      <w:r w:rsidR="004365D8" w:rsidRPr="00B53F66">
        <w:rPr>
          <w:rFonts w:ascii="Cambria" w:hAnsi="Cambria"/>
          <w:sz w:val="24"/>
          <w:szCs w:val="24"/>
        </w:rPr>
        <w:t xml:space="preserve">wykaz z USOS </w:t>
      </w:r>
      <w:r w:rsidRPr="00B53F66">
        <w:rPr>
          <w:rFonts w:ascii="Cambria" w:hAnsi="Cambria"/>
          <w:sz w:val="24"/>
          <w:szCs w:val="24"/>
          <w:lang w:eastAsia="pl-PL"/>
        </w:rPr>
        <w:t>itp.);</w:t>
      </w:r>
    </w:p>
    <w:p w14:paraId="7F2D25B6" w14:textId="0E93C298" w:rsidR="00EE1986" w:rsidRDefault="00EE1986" w:rsidP="00B53F6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Zgoda przyjmującej instytucji na przyjęcie studenta celem odbycia praktyk w ramach programu Erasmus+, wyrażonej podpisem i pieczątką na Lear</w:t>
      </w:r>
      <w:r w:rsidRPr="00B53F66">
        <w:rPr>
          <w:rFonts w:ascii="Cambria" w:hAnsi="Cambria"/>
          <w:sz w:val="24"/>
          <w:szCs w:val="24"/>
          <w:lang w:eastAsia="pl-PL"/>
        </w:rPr>
        <w:t xml:space="preserve">ning Agreement for </w:t>
      </w:r>
      <w:proofErr w:type="spellStart"/>
      <w:r w:rsidRPr="00B53F66">
        <w:rPr>
          <w:rFonts w:ascii="Cambria" w:hAnsi="Cambria"/>
          <w:sz w:val="24"/>
          <w:szCs w:val="24"/>
          <w:lang w:eastAsia="pl-PL"/>
        </w:rPr>
        <w:t>Traineeships</w:t>
      </w:r>
      <w:proofErr w:type="spellEnd"/>
      <w:r w:rsidR="004365D8" w:rsidRPr="00B53F66">
        <w:rPr>
          <w:rFonts w:ascii="Cambria" w:hAnsi="Cambria"/>
          <w:sz w:val="24"/>
          <w:szCs w:val="24"/>
        </w:rPr>
        <w:t xml:space="preserve"> ( w załączniku)</w:t>
      </w:r>
      <w:r w:rsidR="00B53F66">
        <w:rPr>
          <w:rFonts w:ascii="Cambria" w:hAnsi="Cambria"/>
          <w:sz w:val="24"/>
          <w:szCs w:val="24"/>
        </w:rPr>
        <w:t>.</w:t>
      </w:r>
    </w:p>
    <w:p w14:paraId="04104F10" w14:textId="77777777" w:rsidR="00B53F66" w:rsidRPr="00B53F66" w:rsidRDefault="00B53F66" w:rsidP="00B53F66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020CAD22" w14:textId="77777777" w:rsidR="00EE1986" w:rsidRPr="00EE1986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EE1986">
        <w:rPr>
          <w:rFonts w:ascii="Cambria" w:hAnsi="Cambria"/>
          <w:sz w:val="24"/>
          <w:szCs w:val="24"/>
          <w:lang w:eastAsia="pl-PL"/>
        </w:rPr>
        <w:t>Wyniki zostaną ogłoszone w ciągu trzech tygodni od złożonego kompletu dokumentów.</w:t>
      </w:r>
    </w:p>
    <w:p w14:paraId="3B5AA820" w14:textId="15A54533" w:rsidR="00EE1986" w:rsidRDefault="00EE198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EE1986">
        <w:rPr>
          <w:rFonts w:ascii="Cambria" w:hAnsi="Cambria"/>
          <w:sz w:val="24"/>
          <w:szCs w:val="24"/>
          <w:lang w:eastAsia="pl-PL"/>
        </w:rPr>
        <w:t>Pierwszeństwo udziału w programie mają osoby, które nie uczestniczyły jeszcze w programach wymiany zagranicznej Erasmus+</w:t>
      </w:r>
      <w:r w:rsidR="00B53F66">
        <w:rPr>
          <w:rFonts w:ascii="Cambria" w:hAnsi="Cambria"/>
          <w:sz w:val="24"/>
          <w:szCs w:val="24"/>
          <w:lang w:eastAsia="pl-PL"/>
        </w:rPr>
        <w:t>, wykażą, że ich praktyka jest powiązana z kierunkiem studiów; W przypadku  kilku osób o tych samych kwalifikacjach i  identycznie ocenionych wnioskach  decydujące znaczenie będzie miała znajomość języka kraju  odbywania praktyk i  średnia ocen ze studiów.</w:t>
      </w:r>
    </w:p>
    <w:p w14:paraId="5F498677" w14:textId="77777777" w:rsidR="00B53F66" w:rsidRPr="00B53F66" w:rsidRDefault="00B53F66" w:rsidP="00B53F66">
      <w:pPr>
        <w:pStyle w:val="Akapitzlist"/>
        <w:spacing w:after="0" w:line="360" w:lineRule="auto"/>
        <w:ind w:left="1080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Komplet dokumentów należy przesłać w wyznaczonym terminie na adres: </w:t>
      </w:r>
      <w:hyperlink r:id="rId6" w:history="1">
        <w:r w:rsidRPr="00B53F66">
          <w:rPr>
            <w:rStyle w:val="Hipercze"/>
            <w:rFonts w:ascii="Cambria" w:hAnsi="Cambria"/>
            <w:sz w:val="24"/>
            <w:szCs w:val="24"/>
            <w:lang w:eastAsia="pl-PL"/>
          </w:rPr>
          <w:t>ostia@amu.edu.pl</w:t>
        </w:r>
      </w:hyperlink>
    </w:p>
    <w:p w14:paraId="28B5BE12" w14:textId="77777777" w:rsidR="00B53F66" w:rsidRDefault="00B53F6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655328C0" w14:textId="77777777" w:rsidR="00B53F66" w:rsidRPr="00EE1986" w:rsidRDefault="00B53F66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</w:p>
    <w:p w14:paraId="35D1EF01" w14:textId="77777777" w:rsidR="00B53F66" w:rsidRPr="00B53F66" w:rsidRDefault="00B53F66" w:rsidP="00B53F6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B53F66">
        <w:rPr>
          <w:rFonts w:ascii="Cambria" w:hAnsi="Cambria"/>
          <w:b/>
          <w:bCs/>
          <w:sz w:val="24"/>
          <w:szCs w:val="24"/>
          <w:lang w:eastAsia="pl-PL"/>
        </w:rPr>
        <w:t>INNE INFORMACJE PRAKTYCZNE:</w:t>
      </w:r>
    </w:p>
    <w:p w14:paraId="6A8E80A9" w14:textId="77777777" w:rsidR="00B53F66" w:rsidRDefault="00B53F66" w:rsidP="00B53F66">
      <w:pPr>
        <w:pStyle w:val="Akapitzlist"/>
        <w:spacing w:after="0" w:line="360" w:lineRule="auto"/>
        <w:ind w:left="1080"/>
        <w:jc w:val="both"/>
        <w:rPr>
          <w:rFonts w:ascii="Cambria" w:hAnsi="Cambria"/>
          <w:sz w:val="24"/>
          <w:szCs w:val="24"/>
          <w:lang w:eastAsia="pl-PL"/>
        </w:rPr>
      </w:pPr>
    </w:p>
    <w:p w14:paraId="23BB1B14" w14:textId="6B993A29" w:rsidR="00EE1986" w:rsidRPr="005963D4" w:rsidRDefault="00B53F66" w:rsidP="004365D8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B53F66">
        <w:rPr>
          <w:rFonts w:ascii="Cambria" w:hAnsi="Cambria"/>
          <w:b/>
          <w:bCs/>
          <w:sz w:val="24"/>
          <w:szCs w:val="24"/>
          <w:lang w:eastAsia="pl-PL"/>
        </w:rPr>
        <w:t>PRZED WYJAZDEM:</w:t>
      </w:r>
    </w:p>
    <w:p w14:paraId="0927D835" w14:textId="77777777" w:rsidR="005963D4" w:rsidRPr="00B53F66" w:rsidRDefault="005963D4" w:rsidP="00B53F66">
      <w:pPr>
        <w:pStyle w:val="Akapitzlist"/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Dokumenty, które trzeba podpisać przed wyjazdem na praktykę Erasmusa:</w:t>
      </w:r>
    </w:p>
    <w:p w14:paraId="589E0E91" w14:textId="6FDF058A" w:rsidR="005963D4" w:rsidRPr="00B53F66" w:rsidRDefault="005963D4" w:rsidP="00B53F6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 xml:space="preserve">Umowa pomiędzy studentem a Uczelnią dotycząca wyjazdu na praktykę i wypłaty stypendium szczegółowo określa warunki odbywania praktyki oraz wypłaty i </w:t>
      </w:r>
      <w:r w:rsidRPr="00B53F66">
        <w:rPr>
          <w:rFonts w:ascii="Cambria" w:hAnsi="Cambria"/>
          <w:sz w:val="24"/>
          <w:szCs w:val="24"/>
          <w:lang w:eastAsia="pl-PL"/>
        </w:rPr>
        <w:lastRenderedPageBreak/>
        <w:t>rozliczenia stypendium (między innymi: czas trwania pobytu na praktyce, wysokość stypendium, sposób jego wypłaty, termin, w którym trzeba rozliczyć się z uczelnią macierzystą itp.).</w:t>
      </w:r>
    </w:p>
    <w:p w14:paraId="42A1BC0C" w14:textId="761A3392" w:rsidR="005963D4" w:rsidRPr="00B53F66" w:rsidRDefault="005963D4" w:rsidP="00B53F66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LEARNING AGREEMENT FOR TRAINEESHIPS </w:t>
      </w:r>
      <w:r w:rsidR="00B53F66" w:rsidRPr="00B53F66">
        <w:rPr>
          <w:rFonts w:ascii="Cambria" w:hAnsi="Cambria"/>
          <w:sz w:val="24"/>
          <w:szCs w:val="24"/>
          <w:lang w:eastAsia="pl-PL"/>
        </w:rPr>
        <w:t xml:space="preserve"> </w:t>
      </w:r>
      <w:r w:rsidRPr="00B53F66">
        <w:rPr>
          <w:rFonts w:ascii="Cambria" w:hAnsi="Cambria"/>
          <w:sz w:val="24"/>
          <w:szCs w:val="24"/>
          <w:lang w:eastAsia="pl-PL"/>
        </w:rPr>
        <w:t>to porozumienie między studentem, instytucją przyjmującą i uczelnią macierzystą, określające program i przebieg praktyki. Porozumienie będzie podstawą uznania i zaliczenia Twojej praktyki przez macierzysty wydział. Porozumienie muszą podpisać wszystkie trzy strony przed wyjazdem studenta.</w:t>
      </w:r>
    </w:p>
    <w:p w14:paraId="51B7FD5D" w14:textId="77777777" w:rsidR="005963D4" w:rsidRPr="00B53F66" w:rsidRDefault="005963D4" w:rsidP="00B53F66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B53F66">
        <w:rPr>
          <w:rFonts w:ascii="Cambria" w:hAnsi="Cambria"/>
          <w:sz w:val="24"/>
          <w:szCs w:val="24"/>
          <w:lang w:eastAsia="pl-PL"/>
        </w:rPr>
        <w:t>Każdy stypendysta Erasmusa jest zobowiązany ubezpieczyć się przed wyjazdem od następstw nieszczęśliwych wypadków oraz uzyskać odpowiednie ubezpieczenie zdrowotne. Podstawowe ubezpieczenie zdrowotne gwarantuje Europejska Karta Ubezpieczenia Zdrowotnego wydawana przez NFZ; pamiętaj, że karta obowiązuje tylko w krajach Unii Europejskiej i obejmuje tylko część świadczeń związanych z leczeniem. Przy wyjeździe np. do Turcji należy wykupić polisę w firmie ubezpieczeniowej.</w:t>
      </w:r>
    </w:p>
    <w:p w14:paraId="1A649CD6" w14:textId="77777777" w:rsidR="004365D8" w:rsidRPr="004365D8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0816D119" w14:textId="35000D64" w:rsidR="004365D8" w:rsidRPr="00B53F66" w:rsidRDefault="004365D8" w:rsidP="004365D8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 w:rsidRPr="00B53F66">
        <w:rPr>
          <w:rFonts w:ascii="Cambria" w:hAnsi="Cambria"/>
          <w:b/>
          <w:bCs/>
          <w:sz w:val="24"/>
          <w:szCs w:val="24"/>
        </w:rPr>
        <w:t>PO POWROCIE:</w:t>
      </w:r>
    </w:p>
    <w:p w14:paraId="3170920E" w14:textId="368FAED5" w:rsidR="004365D8" w:rsidRPr="004365D8" w:rsidRDefault="004365D8" w:rsidP="004365D8">
      <w:p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4365D8">
        <w:rPr>
          <w:rFonts w:ascii="Cambria" w:hAnsi="Cambria"/>
          <w:sz w:val="24"/>
          <w:szCs w:val="24"/>
          <w:lang w:eastAsia="pl-PL"/>
        </w:rPr>
        <w:t>Po zakończeniu praktyk musisz zgłosić się do koordynatora</w:t>
      </w:r>
      <w:r w:rsidR="00B53F66">
        <w:rPr>
          <w:rFonts w:ascii="Cambria" w:hAnsi="Cambria"/>
          <w:sz w:val="24"/>
          <w:szCs w:val="24"/>
          <w:lang w:eastAsia="pl-PL"/>
        </w:rPr>
        <w:t xml:space="preserve"> i BOSCH</w:t>
      </w:r>
      <w:r w:rsidRPr="004365D8">
        <w:rPr>
          <w:rFonts w:ascii="Cambria" w:hAnsi="Cambria"/>
          <w:sz w:val="24"/>
          <w:szCs w:val="24"/>
          <w:lang w:eastAsia="pl-PL"/>
        </w:rPr>
        <w:t xml:space="preserve"> wraz z następującymi dokumentami:</w:t>
      </w:r>
    </w:p>
    <w:p w14:paraId="469FE758" w14:textId="129EFACF" w:rsidR="004365D8" w:rsidRPr="00B53F66" w:rsidRDefault="00B53F66" w:rsidP="00B53F6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P</w:t>
      </w:r>
      <w:r w:rsidR="004365D8" w:rsidRPr="00B53F66">
        <w:rPr>
          <w:rFonts w:ascii="Cambria" w:hAnsi="Cambria"/>
          <w:sz w:val="24"/>
          <w:szCs w:val="24"/>
          <w:lang w:eastAsia="pl-PL"/>
        </w:rPr>
        <w:t>ot</w:t>
      </w:r>
      <w:r w:rsidR="004365D8" w:rsidRPr="00B53F66">
        <w:rPr>
          <w:rFonts w:ascii="Cambria" w:hAnsi="Cambria"/>
          <w:sz w:val="24"/>
          <w:szCs w:val="24"/>
          <w:lang w:eastAsia="pl-PL"/>
        </w:rPr>
        <w:t>wierdzeniem pobytu czyli zaświadczeniem o okresie odbytej praktyki z organizacji przyjmującej;</w:t>
      </w:r>
    </w:p>
    <w:p w14:paraId="71682D8B" w14:textId="77777777" w:rsidR="00B53F66" w:rsidRDefault="00B53F66" w:rsidP="00F06B4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B53F66">
        <w:rPr>
          <w:rFonts w:ascii="Cambria" w:hAnsi="Cambria"/>
          <w:sz w:val="24"/>
          <w:szCs w:val="24"/>
          <w:lang w:eastAsia="pl-PL"/>
        </w:rPr>
        <w:t>Z</w:t>
      </w:r>
      <w:r w:rsidR="004365D8" w:rsidRPr="00B53F66">
        <w:rPr>
          <w:rFonts w:ascii="Cambria" w:hAnsi="Cambria"/>
          <w:sz w:val="24"/>
          <w:szCs w:val="24"/>
          <w:lang w:eastAsia="pl-PL"/>
        </w:rPr>
        <w:t>aświa</w:t>
      </w:r>
      <w:r w:rsidR="004365D8" w:rsidRPr="00B53F66">
        <w:rPr>
          <w:rFonts w:ascii="Cambria" w:hAnsi="Cambria"/>
          <w:sz w:val="24"/>
          <w:szCs w:val="24"/>
          <w:lang w:eastAsia="pl-PL"/>
        </w:rPr>
        <w:t>dczenie o zrealizowaniu założeń</w:t>
      </w:r>
      <w:r w:rsidR="004365D8" w:rsidRPr="00B53F66">
        <w:rPr>
          <w:rFonts w:ascii="Cambria" w:hAnsi="Cambria"/>
          <w:sz w:val="24"/>
          <w:szCs w:val="24"/>
          <w:lang w:eastAsia="pl-PL"/>
        </w:rPr>
        <w:t> programowych praktyki podpisane przez opiekuna praktyki w instytucji przyjmującej;</w:t>
      </w:r>
    </w:p>
    <w:p w14:paraId="2DC8FB72" w14:textId="48F4C64C" w:rsidR="004365D8" w:rsidRDefault="004365D8" w:rsidP="00F06B4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Cambria" w:hAnsi="Cambria"/>
          <w:sz w:val="24"/>
          <w:szCs w:val="24"/>
          <w:lang w:eastAsia="pl-PL"/>
        </w:rPr>
      </w:pPr>
      <w:r w:rsidRPr="004365D8">
        <w:rPr>
          <w:rFonts w:ascii="Cambria" w:hAnsi="Cambria"/>
          <w:sz w:val="24"/>
          <w:szCs w:val="24"/>
          <w:lang w:eastAsia="pl-PL"/>
        </w:rPr>
        <w:t>wypełnienia ankiety  dotyczącej udziału w wymianie (link do owej ankiety zostanie wysłany na adres e-mail, po zakończeniu wymiany).</w:t>
      </w:r>
    </w:p>
    <w:p w14:paraId="02332642" w14:textId="77777777" w:rsidR="00B53F66" w:rsidRPr="004365D8" w:rsidRDefault="00B53F66" w:rsidP="00B53F66">
      <w:pPr>
        <w:pStyle w:val="Akapitzlist"/>
        <w:spacing w:after="0" w:line="360" w:lineRule="auto"/>
        <w:rPr>
          <w:rFonts w:ascii="Cambria" w:hAnsi="Cambria"/>
          <w:sz w:val="24"/>
          <w:szCs w:val="24"/>
          <w:lang w:eastAsia="pl-PL"/>
        </w:rPr>
      </w:pPr>
    </w:p>
    <w:p w14:paraId="6D38B194" w14:textId="77777777" w:rsidR="004365D8" w:rsidRPr="005963D4" w:rsidRDefault="004365D8" w:rsidP="00B53F66">
      <w:pPr>
        <w:spacing w:after="0" w:line="360" w:lineRule="auto"/>
        <w:rPr>
          <w:rFonts w:ascii="Cambria" w:hAnsi="Cambria"/>
          <w:sz w:val="24"/>
          <w:szCs w:val="24"/>
          <w:lang w:eastAsia="pl-PL"/>
        </w:rPr>
      </w:pPr>
    </w:p>
    <w:p w14:paraId="1A7FACEF" w14:textId="267DB7F6" w:rsidR="005963D4" w:rsidRPr="005963D4" w:rsidRDefault="005963D4" w:rsidP="00B53F66">
      <w:pPr>
        <w:spacing w:after="0" w:line="360" w:lineRule="auto"/>
        <w:rPr>
          <w:rFonts w:ascii="Cambria" w:hAnsi="Cambria"/>
          <w:sz w:val="24"/>
          <w:szCs w:val="24"/>
          <w:lang w:eastAsia="pl-PL"/>
        </w:rPr>
      </w:pPr>
      <w:r w:rsidRPr="005963D4">
        <w:rPr>
          <w:rFonts w:ascii="Cambria" w:hAnsi="Cambria"/>
          <w:sz w:val="24"/>
          <w:szCs w:val="24"/>
          <w:lang w:eastAsia="pl-PL"/>
        </w:rPr>
        <w:t>Przydatne linki:</w:t>
      </w:r>
      <w:r w:rsidRPr="005963D4">
        <w:rPr>
          <w:rFonts w:ascii="Cambria" w:hAnsi="Cambria"/>
          <w:sz w:val="24"/>
          <w:szCs w:val="24"/>
          <w:lang w:eastAsia="pl-PL"/>
        </w:rPr>
        <w:br/>
      </w:r>
      <w:hyperlink r:id="rId7" w:history="1">
        <w:r w:rsidR="00B53F66" w:rsidRPr="005963D4">
          <w:rPr>
            <w:rStyle w:val="Hipercze"/>
            <w:rFonts w:ascii="Cambria" w:hAnsi="Cambria"/>
            <w:sz w:val="24"/>
            <w:szCs w:val="24"/>
            <w:lang w:eastAsia="pl-PL"/>
          </w:rPr>
          <w:t>https://erasmus.amu.edu.pl/wyjazdy-studentow/praktyki</w:t>
        </w:r>
      </w:hyperlink>
    </w:p>
    <w:p w14:paraId="06734020" w14:textId="77777777" w:rsidR="003E2079" w:rsidRPr="004365D8" w:rsidRDefault="003E2079" w:rsidP="00B53F66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3E2079" w:rsidRPr="0043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F1E"/>
    <w:multiLevelType w:val="multilevel"/>
    <w:tmpl w:val="0EE0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E74A9"/>
    <w:multiLevelType w:val="hybridMultilevel"/>
    <w:tmpl w:val="2390A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21CC"/>
    <w:multiLevelType w:val="hybridMultilevel"/>
    <w:tmpl w:val="CACEF650"/>
    <w:lvl w:ilvl="0" w:tplc="B30C4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4C0F"/>
    <w:multiLevelType w:val="hybridMultilevel"/>
    <w:tmpl w:val="62BC3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52865"/>
    <w:multiLevelType w:val="hybridMultilevel"/>
    <w:tmpl w:val="3AD20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37243"/>
    <w:multiLevelType w:val="multilevel"/>
    <w:tmpl w:val="659EF9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C827A5B"/>
    <w:multiLevelType w:val="multilevel"/>
    <w:tmpl w:val="96B896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2131F47"/>
    <w:multiLevelType w:val="hybridMultilevel"/>
    <w:tmpl w:val="5DB0B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50C77"/>
    <w:multiLevelType w:val="multilevel"/>
    <w:tmpl w:val="D2CC6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56D272AB"/>
    <w:multiLevelType w:val="hybridMultilevel"/>
    <w:tmpl w:val="ED76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24E42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F2044390">
      <w:numFmt w:val="bullet"/>
      <w:lvlText w:val="·"/>
      <w:lvlJc w:val="left"/>
      <w:pPr>
        <w:ind w:left="2340" w:hanging="360"/>
      </w:pPr>
      <w:rPr>
        <w:rFonts w:ascii="Cambria" w:eastAsiaTheme="minorHAnsi" w:hAnsi="Cambria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922422">
    <w:abstractNumId w:val="5"/>
  </w:num>
  <w:num w:numId="2" w16cid:durableId="2014451061">
    <w:abstractNumId w:val="6"/>
  </w:num>
  <w:num w:numId="3" w16cid:durableId="1334450025">
    <w:abstractNumId w:val="0"/>
  </w:num>
  <w:num w:numId="4" w16cid:durableId="1428963924">
    <w:abstractNumId w:val="8"/>
  </w:num>
  <w:num w:numId="5" w16cid:durableId="1639796045">
    <w:abstractNumId w:val="9"/>
  </w:num>
  <w:num w:numId="6" w16cid:durableId="698893872">
    <w:abstractNumId w:val="2"/>
  </w:num>
  <w:num w:numId="7" w16cid:durableId="1866597683">
    <w:abstractNumId w:val="4"/>
  </w:num>
  <w:num w:numId="8" w16cid:durableId="1767651780">
    <w:abstractNumId w:val="7"/>
  </w:num>
  <w:num w:numId="9" w16cid:durableId="67389478">
    <w:abstractNumId w:val="3"/>
  </w:num>
  <w:num w:numId="10" w16cid:durableId="727460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4"/>
    <w:rsid w:val="003E2079"/>
    <w:rsid w:val="004365D8"/>
    <w:rsid w:val="005963D4"/>
    <w:rsid w:val="008A2F05"/>
    <w:rsid w:val="00B53F66"/>
    <w:rsid w:val="00E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2512"/>
  <w15:chartTrackingRefBased/>
  <w15:docId w15:val="{4FDD1119-F5DF-4C82-88A2-6FFFB42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6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19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6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63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9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5963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963D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3D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63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963D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19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A2F0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B53F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292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8843">
                      <w:marLeft w:val="-4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487236">
                      <w:marLeft w:val="-4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96365">
                      <w:marLeft w:val="-44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8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9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asmus.amu.edu.pl/wyjazdy-studentow/prakty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ia@amu.edu.pl" TargetMode="External"/><Relationship Id="rId5" Type="http://schemas.openxmlformats.org/officeDocument/2006/relationships/hyperlink" Target="https://erasmus.amu.edu.pl/wyjazdy-studentow/prakty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Tatarkiewicz</dc:creator>
  <cp:keywords/>
  <dc:description/>
  <cp:lastModifiedBy>Anna Tatarkiewicz</cp:lastModifiedBy>
  <cp:revision>1</cp:revision>
  <dcterms:created xsi:type="dcterms:W3CDTF">2024-04-18T13:06:00Z</dcterms:created>
  <dcterms:modified xsi:type="dcterms:W3CDTF">2024-04-18T13:58:00Z</dcterms:modified>
</cp:coreProperties>
</file>